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24" w:rsidRPr="00EE1623" w:rsidRDefault="00105C24" w:rsidP="00EE1623">
      <w:pPr>
        <w:jc w:val="both"/>
        <w:rPr>
          <w:sz w:val="26"/>
          <w:szCs w:val="26"/>
        </w:rPr>
      </w:pPr>
      <w:r w:rsidRPr="00EE1623">
        <w:rPr>
          <w:sz w:val="26"/>
          <w:szCs w:val="26"/>
        </w:rPr>
        <w:t>Муниципальное бюджетное дошкольное образовательное учреждение детский сад № 16</w:t>
      </w: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Консультация для родителей</w:t>
      </w:r>
    </w:p>
    <w:p w:rsidR="00EE1623" w:rsidRDefault="00EE1623" w:rsidP="00EE1623">
      <w:pPr>
        <w:jc w:val="center"/>
        <w:rPr>
          <w:sz w:val="52"/>
          <w:szCs w:val="52"/>
        </w:rPr>
      </w:pPr>
      <w:r>
        <w:rPr>
          <w:sz w:val="52"/>
          <w:szCs w:val="52"/>
        </w:rPr>
        <w:t>на тему:</w:t>
      </w:r>
    </w:p>
    <w:p w:rsidR="00EE1623" w:rsidRPr="00FB0FA2" w:rsidRDefault="00EE1623" w:rsidP="00EE1623">
      <w:pPr>
        <w:jc w:val="center"/>
        <w:rPr>
          <w:b/>
          <w:color w:val="FF0000"/>
          <w:sz w:val="52"/>
          <w:szCs w:val="52"/>
        </w:rPr>
      </w:pPr>
      <w:r w:rsidRPr="00FB0FA2">
        <w:rPr>
          <w:b/>
          <w:color w:val="FF0000"/>
          <w:sz w:val="52"/>
          <w:szCs w:val="52"/>
        </w:rPr>
        <w:t>«Засветись сам, Засвети ребёнка!»</w:t>
      </w:r>
    </w:p>
    <w:p w:rsidR="00EE1623" w:rsidRDefault="00EE1623" w:rsidP="00EE1623">
      <w:pPr>
        <w:jc w:val="center"/>
      </w:pPr>
    </w:p>
    <w:p w:rsidR="00EE1623" w:rsidRDefault="00EE1623" w:rsidP="00EE1623">
      <w:pPr>
        <w:jc w:val="center"/>
      </w:pPr>
    </w:p>
    <w:p w:rsidR="00EE1623" w:rsidRDefault="00EE1623" w:rsidP="00EE1623">
      <w:pPr>
        <w:tabs>
          <w:tab w:val="left" w:pos="7365"/>
        </w:tabs>
        <w:jc w:val="center"/>
      </w:pPr>
    </w:p>
    <w:p w:rsidR="00EE1623" w:rsidRDefault="00EE1623" w:rsidP="00EE1623">
      <w:pPr>
        <w:jc w:val="center"/>
      </w:pPr>
    </w:p>
    <w:p w:rsidR="00EE1623" w:rsidRDefault="00EE1623" w:rsidP="00EE1623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Пятак Н.В.</w:t>
      </w: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118110</wp:posOffset>
            </wp:positionV>
            <wp:extent cx="5191125" cy="3501142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0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Default="00105C24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27"/>
        </w:rPr>
      </w:pP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lastRenderedPageBreak/>
        <w:t> </w:t>
      </w:r>
      <w:r w:rsidR="00EE1623">
        <w:rPr>
          <w:color w:val="000000"/>
          <w:sz w:val="28"/>
          <w:szCs w:val="28"/>
        </w:rPr>
        <w:tab/>
      </w:r>
      <w:r w:rsidRPr="00EE1623">
        <w:rPr>
          <w:color w:val="000000"/>
          <w:sz w:val="28"/>
          <w:szCs w:val="28"/>
        </w:rPr>
        <w:t>Профилактика детского дорожно-транспортного травматизма - проблема всего общества. В последнее время отношение к проблеме безопасности на дорогах диктует повышенное внимание к решению данного</w:t>
      </w:r>
      <w:r w:rsidRPr="00EE1623">
        <w:rPr>
          <w:color w:val="FF0000"/>
          <w:sz w:val="28"/>
          <w:szCs w:val="28"/>
        </w:rPr>
        <w:t> </w:t>
      </w:r>
      <w:r w:rsidRPr="00EE1623">
        <w:rPr>
          <w:color w:val="000000"/>
          <w:sz w:val="28"/>
          <w:szCs w:val="28"/>
        </w:rPr>
        <w:t>вопроса.</w:t>
      </w:r>
      <w:r w:rsidRPr="00EE1623">
        <w:rPr>
          <w:color w:val="FF0000"/>
          <w:sz w:val="28"/>
          <w:szCs w:val="28"/>
        </w:rPr>
        <w:t> </w:t>
      </w:r>
      <w:r w:rsidRPr="00EE1623">
        <w:rPr>
          <w:color w:val="000000"/>
          <w:sz w:val="28"/>
          <w:szCs w:val="28"/>
        </w:rPr>
        <w:t>Обучение детей правильному поведению на дорогах необходимо начинать с раннего возраста. Задача педагогов и родителей - воспитать детей грамотными и дисциплинированными участниками дорожного движения.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>Дети – самые  уязвимые участники дорожного движения. Воспитание безопасного поведения у детей – одна из задач . Ребёнок становится пешеходом значительно раньше, чем он по своим знаниям, усилиям, развитию становится к этому подготовленным.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 xml:space="preserve">Основной процент дорожно-транспортных происшествий со смертельными исходами для пешеходов приходится на тёмное время суток. Сделать пешеходов «заметными» для водителей  помогут </w:t>
      </w:r>
      <w:proofErr w:type="spellStart"/>
      <w:r w:rsidRPr="00EE1623">
        <w:rPr>
          <w:color w:val="000000"/>
          <w:sz w:val="28"/>
          <w:szCs w:val="28"/>
        </w:rPr>
        <w:t>световозвращающие</w:t>
      </w:r>
      <w:proofErr w:type="spellEnd"/>
      <w:r w:rsidRPr="00EE1623">
        <w:rPr>
          <w:color w:val="000000"/>
          <w:sz w:val="28"/>
          <w:szCs w:val="28"/>
        </w:rPr>
        <w:t xml:space="preserve"> элементы одежды (</w:t>
      </w:r>
      <w:proofErr w:type="spellStart"/>
      <w:r w:rsidRPr="00EE1623">
        <w:rPr>
          <w:color w:val="000000"/>
          <w:sz w:val="28"/>
          <w:szCs w:val="28"/>
        </w:rPr>
        <w:t>фликеры</w:t>
      </w:r>
      <w:proofErr w:type="spellEnd"/>
      <w:r w:rsidRPr="00EE1623">
        <w:rPr>
          <w:color w:val="000000"/>
          <w:sz w:val="28"/>
          <w:szCs w:val="28"/>
        </w:rPr>
        <w:t>).</w:t>
      </w:r>
    </w:p>
    <w:p w:rsidR="00105C24" w:rsidRPr="00EE1623" w:rsidRDefault="00EE1623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43815</wp:posOffset>
            </wp:positionV>
            <wp:extent cx="2771775" cy="1385570"/>
            <wp:effectExtent l="0" t="0" r="9525" b="508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C24" w:rsidRPr="00EE1623">
        <w:rPr>
          <w:color w:val="111111"/>
          <w:sz w:val="28"/>
          <w:szCs w:val="28"/>
        </w:rPr>
        <w:t>Тёмным вечером и ночью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color w:val="111111"/>
          <w:sz w:val="28"/>
          <w:szCs w:val="28"/>
        </w:rPr>
        <w:t>Защитить вас сможет точно.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color w:val="111111"/>
          <w:sz w:val="28"/>
          <w:szCs w:val="28"/>
        </w:rPr>
        <w:t>Ведь шофёру с сотни метров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color w:val="111111"/>
          <w:sz w:val="28"/>
          <w:szCs w:val="28"/>
        </w:rPr>
        <w:t>Станет сразу вас заметно.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color w:val="111111"/>
          <w:sz w:val="28"/>
          <w:szCs w:val="28"/>
        </w:rPr>
        <w:t>Он значок, брелок и стикер.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623">
        <w:rPr>
          <w:color w:val="111111"/>
          <w:sz w:val="28"/>
          <w:szCs w:val="28"/>
        </w:rPr>
        <w:t>Что же это? Это </w:t>
      </w:r>
      <w:r w:rsidRPr="00EE162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E1623">
        <w:rPr>
          <w:i/>
          <w:iCs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EE16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5C24" w:rsidRPr="00EE1623" w:rsidRDefault="00105C24" w:rsidP="00EE1623">
      <w:pPr>
        <w:pStyle w:val="a3"/>
        <w:shd w:val="clear" w:color="auto" w:fill="FFFFFF"/>
        <w:tabs>
          <w:tab w:val="left" w:pos="93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 xml:space="preserve"> </w:t>
      </w:r>
      <w:proofErr w:type="spellStart"/>
      <w:r w:rsidRPr="00EE1623">
        <w:rPr>
          <w:b/>
          <w:bCs/>
          <w:color w:val="000000"/>
          <w:sz w:val="28"/>
          <w:szCs w:val="28"/>
        </w:rPr>
        <w:t>Фликер</w:t>
      </w:r>
      <w:proofErr w:type="spellEnd"/>
      <w:r w:rsidRPr="00EE1623">
        <w:rPr>
          <w:b/>
          <w:bCs/>
          <w:color w:val="000000"/>
          <w:sz w:val="28"/>
          <w:szCs w:val="28"/>
        </w:rPr>
        <w:t xml:space="preserve"> </w:t>
      </w:r>
      <w:r w:rsidRPr="00EE1623">
        <w:rPr>
          <w:color w:val="000000"/>
          <w:sz w:val="28"/>
          <w:szCs w:val="28"/>
        </w:rPr>
        <w:t xml:space="preserve">– это </w:t>
      </w:r>
      <w:proofErr w:type="spellStart"/>
      <w:r w:rsidRPr="00EE1623">
        <w:rPr>
          <w:color w:val="000000"/>
          <w:sz w:val="28"/>
          <w:szCs w:val="28"/>
        </w:rPr>
        <w:t>световозвращающий</w:t>
      </w:r>
      <w:proofErr w:type="spellEnd"/>
      <w:r w:rsidRPr="00EE1623">
        <w:rPr>
          <w:color w:val="000000"/>
          <w:sz w:val="28"/>
          <w:szCs w:val="28"/>
        </w:rPr>
        <w:t xml:space="preserve"> элемент, который может спасти пешехода на дороге. Обеспечивая видимость в условиях недостаточной освещенности, </w:t>
      </w:r>
      <w:proofErr w:type="spellStart"/>
      <w:r w:rsidRPr="00EE1623">
        <w:rPr>
          <w:color w:val="000000"/>
          <w:sz w:val="28"/>
          <w:szCs w:val="28"/>
        </w:rPr>
        <w:t>световозвращающий</w:t>
      </w:r>
      <w:proofErr w:type="spellEnd"/>
      <w:r w:rsidRPr="00EE1623">
        <w:rPr>
          <w:color w:val="000000"/>
          <w:sz w:val="28"/>
          <w:szCs w:val="28"/>
        </w:rPr>
        <w:t xml:space="preserve"> элемент становится практически единственным способом обозначить себя на проезжей части.</w:t>
      </w:r>
    </w:p>
    <w:p w:rsidR="00105C24" w:rsidRPr="00EE1623" w:rsidRDefault="00105C2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 xml:space="preserve">К сожалению,  многие  наши родители  должного внимания не уделяют безопасности своей и своих детей. </w:t>
      </w:r>
    </w:p>
    <w:p w:rsidR="000D29D4" w:rsidRPr="00EE1623" w:rsidRDefault="00EE1623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26670</wp:posOffset>
            </wp:positionV>
            <wp:extent cx="3638550" cy="2931795"/>
            <wp:effectExtent l="0" t="0" r="0" b="1905"/>
            <wp:wrapTight wrapText="bothSides">
              <wp:wrapPolygon edited="0">
                <wp:start x="0" y="0"/>
                <wp:lineTo x="0" y="21474"/>
                <wp:lineTo x="21487" y="21474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9D4" w:rsidRPr="00EE1623">
        <w:rPr>
          <w:color w:val="000000"/>
          <w:sz w:val="28"/>
          <w:szCs w:val="28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 xml:space="preserve">Светоотражающие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</w:t>
      </w:r>
      <w:r w:rsidRPr="00EE1623">
        <w:rPr>
          <w:color w:val="000000"/>
          <w:sz w:val="28"/>
          <w:szCs w:val="28"/>
        </w:rPr>
        <w:lastRenderedPageBreak/>
        <w:t xml:space="preserve">Большой популярностью пользуются </w:t>
      </w:r>
      <w:proofErr w:type="spellStart"/>
      <w:r w:rsidRPr="00EE1623">
        <w:rPr>
          <w:color w:val="000000"/>
          <w:sz w:val="28"/>
          <w:szCs w:val="28"/>
        </w:rPr>
        <w:t>фликеры</w:t>
      </w:r>
      <w:proofErr w:type="spellEnd"/>
      <w:r w:rsidRPr="00EE1623">
        <w:rPr>
          <w:color w:val="000000"/>
          <w:sz w:val="28"/>
          <w:szCs w:val="28"/>
        </w:rPr>
        <w:t xml:space="preserve"> — специальные детали для детей и подростков. </w:t>
      </w:r>
      <w:proofErr w:type="spellStart"/>
      <w:r w:rsidRPr="00EE1623">
        <w:rPr>
          <w:color w:val="000000"/>
          <w:sz w:val="28"/>
          <w:szCs w:val="28"/>
        </w:rPr>
        <w:t>Фликеры</w:t>
      </w:r>
      <w:proofErr w:type="spellEnd"/>
      <w:r w:rsidRPr="00EE1623">
        <w:rPr>
          <w:color w:val="000000"/>
          <w:sz w:val="28"/>
          <w:szCs w:val="28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EE1623">
        <w:rPr>
          <w:color w:val="000000"/>
          <w:sz w:val="28"/>
          <w:szCs w:val="28"/>
        </w:rPr>
        <w:t>Фликеры</w:t>
      </w:r>
      <w:proofErr w:type="spellEnd"/>
      <w:r w:rsidRPr="00EE1623">
        <w:rPr>
          <w:color w:val="000000"/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EE1623">
        <w:rPr>
          <w:color w:val="000000"/>
          <w:sz w:val="28"/>
          <w:szCs w:val="28"/>
        </w:rPr>
        <w:t>фликеры</w:t>
      </w:r>
      <w:proofErr w:type="spellEnd"/>
      <w:r w:rsidRPr="00EE1623">
        <w:rPr>
          <w:color w:val="000000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1623">
        <w:rPr>
          <w:color w:val="000000"/>
          <w:sz w:val="28"/>
          <w:szCs w:val="28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EE1623">
        <w:rPr>
          <w:color w:val="000000"/>
          <w:sz w:val="28"/>
          <w:szCs w:val="28"/>
        </w:rPr>
        <w:t>фликеров</w:t>
      </w:r>
      <w:proofErr w:type="spellEnd"/>
      <w:r w:rsidRPr="00EE1623">
        <w:rPr>
          <w:color w:val="000000"/>
          <w:sz w:val="28"/>
          <w:szCs w:val="28"/>
        </w:rPr>
        <w:t xml:space="preserve"> - на касках, элементах велосипеда.</w:t>
      </w:r>
    </w:p>
    <w:p w:rsidR="00EE1623" w:rsidRDefault="00EE1623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56515</wp:posOffset>
            </wp:positionV>
            <wp:extent cx="2057400" cy="1993106"/>
            <wp:effectExtent l="0" t="0" r="0" b="7620"/>
            <wp:wrapTight wrapText="bothSides">
              <wp:wrapPolygon edited="0">
                <wp:start x="0" y="0"/>
                <wp:lineTo x="0" y="21476"/>
                <wp:lineTo x="21400" y="21476"/>
                <wp:lineTo x="214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9D4" w:rsidRPr="00EE1623">
        <w:rPr>
          <w:color w:val="000000"/>
          <w:sz w:val="28"/>
          <w:szCs w:val="28"/>
        </w:rPr>
        <w:t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сотрудников.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</w:t>
      </w:r>
    </w:p>
    <w:p w:rsidR="00EE1623" w:rsidRPr="00EE1623" w:rsidRDefault="00EE1623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F4E79" w:themeColor="accent1" w:themeShade="80"/>
          <w:sz w:val="30"/>
          <w:szCs w:val="30"/>
        </w:rPr>
      </w:pPr>
      <w:r w:rsidRPr="00EE1623">
        <w:rPr>
          <w:b/>
          <w:bCs/>
          <w:color w:val="1F4E79" w:themeColor="accent1" w:themeShade="80"/>
          <w:sz w:val="30"/>
          <w:szCs w:val="30"/>
        </w:rPr>
        <w:t>Уважаемые родители!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30"/>
          <w:szCs w:val="30"/>
        </w:rPr>
      </w:pPr>
      <w:r w:rsidRPr="00EE1623">
        <w:rPr>
          <w:color w:val="FF0000"/>
          <w:sz w:val="30"/>
          <w:szCs w:val="30"/>
        </w:rPr>
        <w:t>                </w:t>
      </w:r>
      <w:r w:rsidRPr="00EE1623">
        <w:rPr>
          <w:b/>
          <w:bCs/>
          <w:i/>
          <w:iCs/>
          <w:color w:val="FF0000"/>
          <w:sz w:val="30"/>
          <w:szCs w:val="30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0"/>
          <w:szCs w:val="30"/>
        </w:rPr>
      </w:pPr>
      <w:r w:rsidRPr="00EE1623">
        <w:rPr>
          <w:b/>
          <w:bCs/>
          <w:color w:val="FF0000"/>
          <w:sz w:val="30"/>
          <w:szCs w:val="30"/>
        </w:rPr>
        <w:t>Помните!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EE1623">
        <w:rPr>
          <w:i/>
          <w:iCs/>
          <w:color w:val="000000"/>
          <w:sz w:val="30"/>
          <w:szCs w:val="30"/>
        </w:rPr>
        <w:t>в темной одежде маленького пешехода просто не видно водителю, а значит, есть опасность наезда.</w:t>
      </w:r>
    </w:p>
    <w:p w:rsidR="000D29D4" w:rsidRPr="00EE1623" w:rsidRDefault="000D29D4" w:rsidP="00EE16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0"/>
          <w:szCs w:val="30"/>
        </w:rPr>
      </w:pPr>
      <w:r w:rsidRPr="00EE1623">
        <w:rPr>
          <w:b/>
          <w:bCs/>
          <w:i/>
          <w:iCs/>
          <w:color w:val="FF0000"/>
          <w:sz w:val="30"/>
          <w:szCs w:val="30"/>
          <w:u w:val="single"/>
        </w:rPr>
        <w:t>БЕЗОПАСНОСТЬ ДЕТЕЙ</w:t>
      </w:r>
      <w:r w:rsidRPr="00EE1623">
        <w:rPr>
          <w:i/>
          <w:iCs/>
          <w:color w:val="FF0000"/>
          <w:sz w:val="30"/>
          <w:szCs w:val="30"/>
        </w:rPr>
        <w:t> – ОБЯЗАННОСТЬ ВЗРОСЛЫХ!</w:t>
      </w:r>
    </w:p>
    <w:p w:rsidR="00845A0A" w:rsidRPr="00EE1623" w:rsidRDefault="000D29D4" w:rsidP="00271E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  <w:r w:rsidRPr="00EE1623">
        <w:rPr>
          <w:i/>
          <w:iCs/>
          <w:color w:val="FF0000"/>
          <w:sz w:val="30"/>
          <w:szCs w:val="30"/>
        </w:rPr>
        <w:t>СВЕТООТРАЖАТЕЛИ СОХРАНЯТ ЖИЗНЬ!</w:t>
      </w:r>
    </w:p>
    <w:sectPr w:rsidR="00845A0A" w:rsidRPr="00EE1623" w:rsidSect="00EE1623">
      <w:pgSz w:w="11907" w:h="16840" w:code="9"/>
      <w:pgMar w:top="567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3E9"/>
    <w:rsid w:val="000D29D4"/>
    <w:rsid w:val="00105C24"/>
    <w:rsid w:val="002043E9"/>
    <w:rsid w:val="00271E0B"/>
    <w:rsid w:val="00406930"/>
    <w:rsid w:val="006A052E"/>
    <w:rsid w:val="00845A0A"/>
    <w:rsid w:val="00DA07A9"/>
    <w:rsid w:val="00DD6B44"/>
    <w:rsid w:val="00EE1623"/>
    <w:rsid w:val="00FB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Татурин</dc:creator>
  <cp:keywords/>
  <dc:description/>
  <cp:lastModifiedBy>BoSS</cp:lastModifiedBy>
  <cp:revision>6</cp:revision>
  <dcterms:created xsi:type="dcterms:W3CDTF">2018-11-11T15:27:00Z</dcterms:created>
  <dcterms:modified xsi:type="dcterms:W3CDTF">2020-10-21T14:03:00Z</dcterms:modified>
</cp:coreProperties>
</file>